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73" w:type="dxa"/>
        <w:tblInd w:w="-572" w:type="dxa"/>
        <w:tblLook w:val="04A0" w:firstRow="1" w:lastRow="0" w:firstColumn="1" w:lastColumn="0" w:noHBand="0" w:noVBand="1"/>
      </w:tblPr>
      <w:tblGrid>
        <w:gridCol w:w="4678"/>
        <w:gridCol w:w="4820"/>
        <w:gridCol w:w="1275"/>
      </w:tblGrid>
      <w:tr w:rsidR="00481D48" w:rsidRPr="004C0363" w14:paraId="289DFE87" w14:textId="356E5EE6" w:rsidTr="001B2FC7">
        <w:tc>
          <w:tcPr>
            <w:tcW w:w="10773" w:type="dxa"/>
            <w:gridSpan w:val="3"/>
            <w:tcBorders>
              <w:right w:val="single" w:sz="8" w:space="0" w:color="000000"/>
            </w:tcBorders>
          </w:tcPr>
          <w:p w14:paraId="663B5F0A" w14:textId="7567F8BD" w:rsidR="00481D48" w:rsidRPr="004C0363" w:rsidRDefault="00481D48" w:rsidP="00481D48">
            <w:pPr>
              <w:rPr>
                <w:rFonts w:ascii="Arial" w:hAnsi="Arial" w:cs="Arial"/>
                <w:b/>
                <w:bCs/>
              </w:rPr>
            </w:pPr>
            <w:r w:rsidRPr="004C0363">
              <w:rPr>
                <w:rFonts w:ascii="Arial" w:hAnsi="Arial" w:cs="Arial"/>
                <w:b/>
                <w:bCs/>
              </w:rPr>
              <w:t xml:space="preserve">Category </w:t>
            </w:r>
            <w:r w:rsidR="000010CC">
              <w:rPr>
                <w:rFonts w:ascii="Arial" w:hAnsi="Arial" w:cs="Arial"/>
                <w:b/>
                <w:bCs/>
              </w:rPr>
              <w:t>4</w:t>
            </w:r>
            <w:r w:rsidRPr="004C0363">
              <w:rPr>
                <w:rFonts w:ascii="Arial" w:hAnsi="Arial" w:cs="Arial"/>
                <w:b/>
                <w:bCs/>
              </w:rPr>
              <w:t xml:space="preserve">: Quality Requirements                                            </w:t>
            </w:r>
            <w:r w:rsidRPr="004C0363">
              <w:rPr>
                <w:rFonts w:ascii="Arial" w:hAnsi="Arial" w:cs="Arial"/>
                <w:b/>
                <w:bCs/>
                <w:color w:val="000000"/>
              </w:rPr>
              <w:t>Deliverables to be evaluated indicator = 1</w:t>
            </w:r>
          </w:p>
        </w:tc>
      </w:tr>
      <w:tr w:rsidR="00481D48" w:rsidRPr="004C0363" w14:paraId="04358F6C" w14:textId="77777777" w:rsidTr="00481D48">
        <w:tc>
          <w:tcPr>
            <w:tcW w:w="4678" w:type="dxa"/>
          </w:tcPr>
          <w:p w14:paraId="00B8C238" w14:textId="77777777" w:rsidR="00481D48" w:rsidRPr="004C0363" w:rsidRDefault="00481D48" w:rsidP="00481D48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AFF881E" w14:textId="77777777" w:rsidR="00481D48" w:rsidRPr="004C0363" w:rsidRDefault="00481D48" w:rsidP="00481D4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4815B7B6" w14:textId="30CAB3A4" w:rsidR="00481D48" w:rsidRPr="004C0363" w:rsidRDefault="00481D48" w:rsidP="00481D48">
            <w:pPr>
              <w:rPr>
                <w:rFonts w:ascii="Arial" w:hAnsi="Arial" w:cs="Arial"/>
                <w:color w:val="000000"/>
              </w:rPr>
            </w:pPr>
            <w:r w:rsidRPr="004C0363">
              <w:rPr>
                <w:rFonts w:ascii="Arial" w:hAnsi="Arial" w:cs="Arial"/>
                <w:color w:val="000000"/>
              </w:rPr>
              <w:t>Apply =1</w:t>
            </w:r>
          </w:p>
        </w:tc>
      </w:tr>
      <w:tr w:rsidR="009459C3" w:rsidRPr="004C0363" w14:paraId="73CF006D" w14:textId="5569C7D6" w:rsidTr="00ED0E08">
        <w:tc>
          <w:tcPr>
            <w:tcW w:w="4678" w:type="dxa"/>
            <w:vMerge w:val="restart"/>
          </w:tcPr>
          <w:p w14:paraId="507A324E" w14:textId="695663E4" w:rsidR="009459C3" w:rsidRPr="004C0363" w:rsidRDefault="009459C3" w:rsidP="009459C3">
            <w:pPr>
              <w:rPr>
                <w:rFonts w:ascii="Arial" w:hAnsi="Arial" w:cs="Arial"/>
                <w:b/>
                <w:bCs/>
              </w:rPr>
            </w:pPr>
            <w:r w:rsidRPr="004C0363">
              <w:rPr>
                <w:rFonts w:ascii="Arial" w:hAnsi="Arial" w:cs="Arial"/>
                <w:b/>
                <w:bCs/>
              </w:rPr>
              <w:t>SECTION A: Quality Management System Requirements ISO 9001</w:t>
            </w:r>
            <w:r w:rsidRPr="004C0363">
              <w:rPr>
                <w:rFonts w:ascii="Arial" w:hAnsi="Arial" w:cs="Arial"/>
                <w:b/>
                <w:bCs/>
              </w:rPr>
              <w:tab/>
            </w:r>
            <w:r w:rsidRPr="004C0363">
              <w:rPr>
                <w:rFonts w:ascii="Arial" w:hAnsi="Arial" w:cs="Arial"/>
                <w:b/>
                <w:bCs/>
              </w:rPr>
              <w:tab/>
            </w:r>
            <w:r w:rsidRPr="004C0363">
              <w:rPr>
                <w:rFonts w:ascii="Arial" w:hAnsi="Arial" w:cs="Arial"/>
                <w:b/>
                <w:bCs/>
              </w:rPr>
              <w:tab/>
            </w:r>
            <w:r w:rsidRPr="004C0363">
              <w:rPr>
                <w:rFonts w:ascii="Arial" w:hAnsi="Arial" w:cs="Arial"/>
                <w:b/>
                <w:bCs/>
              </w:rPr>
              <w:tab/>
            </w:r>
          </w:p>
          <w:p w14:paraId="46ED2CAA" w14:textId="77777777" w:rsidR="009459C3" w:rsidRPr="004C0363" w:rsidRDefault="009459C3" w:rsidP="009459C3">
            <w:pPr>
              <w:rPr>
                <w:rFonts w:ascii="Arial" w:hAnsi="Arial" w:cs="Arial"/>
              </w:rPr>
            </w:pPr>
          </w:p>
          <w:p w14:paraId="1F6DB476" w14:textId="29AB3E95" w:rsidR="009459C3" w:rsidRPr="004C0363" w:rsidRDefault="009459C3" w:rsidP="009459C3">
            <w:pPr>
              <w:rPr>
                <w:rFonts w:ascii="Arial" w:hAnsi="Arial" w:cs="Arial"/>
              </w:rPr>
            </w:pPr>
            <w:r w:rsidRPr="004C0363">
              <w:rPr>
                <w:rFonts w:ascii="Arial" w:hAnsi="Arial" w:cs="Arial"/>
              </w:rPr>
              <w:t>Objective evidence of documented QMS that is not certified but complies with ISO 9001</w:t>
            </w:r>
            <w:r w:rsidRPr="004C0363">
              <w:rPr>
                <w:rFonts w:ascii="Arial" w:hAnsi="Arial" w:cs="Arial"/>
              </w:rPr>
              <w:tab/>
            </w:r>
            <w:r w:rsidRPr="004C0363">
              <w:rPr>
                <w:rFonts w:ascii="Arial" w:hAnsi="Arial" w:cs="Arial"/>
              </w:rPr>
              <w:tab/>
            </w:r>
            <w:r w:rsidRPr="004C0363">
              <w:rPr>
                <w:rFonts w:ascii="Arial" w:hAnsi="Arial" w:cs="Arial"/>
              </w:rPr>
              <w:tab/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B027F" w14:textId="22E2AC64" w:rsidR="00394383" w:rsidRPr="00394383" w:rsidRDefault="009459C3" w:rsidP="00394383">
            <w:pPr>
              <w:rPr>
                <w:rFonts w:ascii="Arial" w:hAnsi="Arial" w:cs="Arial"/>
              </w:rPr>
            </w:pPr>
            <w:r w:rsidRPr="004C0363">
              <w:rPr>
                <w:rFonts w:ascii="Arial" w:hAnsi="Arial" w:cs="Arial"/>
              </w:rPr>
              <w:t xml:space="preserve">A.1 </w:t>
            </w:r>
            <w:r w:rsidR="00394383" w:rsidRPr="00394383">
              <w:rPr>
                <w:rFonts w:ascii="Arial" w:hAnsi="Arial" w:cs="Arial"/>
              </w:rPr>
              <w:t xml:space="preserve">A valid ISO 9001:2015 Certificate with relevant scope of work. </w:t>
            </w:r>
          </w:p>
          <w:p w14:paraId="05FBC617" w14:textId="77777777" w:rsidR="00394383" w:rsidRPr="00394383" w:rsidRDefault="00394383" w:rsidP="00394383">
            <w:pPr>
              <w:rPr>
                <w:rFonts w:ascii="Arial" w:hAnsi="Arial" w:cs="Arial"/>
              </w:rPr>
            </w:pPr>
          </w:p>
          <w:p w14:paraId="3E3E8315" w14:textId="26EB0EE3" w:rsidR="00394383" w:rsidRDefault="00394383" w:rsidP="00394383">
            <w:pPr>
              <w:rPr>
                <w:rFonts w:ascii="Arial" w:hAnsi="Arial" w:cs="Arial"/>
              </w:rPr>
            </w:pPr>
            <w:r w:rsidRPr="00394383">
              <w:rPr>
                <w:rFonts w:ascii="Arial" w:hAnsi="Arial" w:cs="Arial"/>
              </w:rPr>
              <w:t>If not ISO 9001 certified, a credible proof of ISO 9001:2015 compliant Quality Management System including, a specimen of the Quality Manual or a document that defines and describes the QMS and its scope or Quality Method statement based on the scope of this tender.</w:t>
            </w:r>
          </w:p>
          <w:p w14:paraId="13CABD4D" w14:textId="77777777" w:rsidR="00394383" w:rsidRDefault="00394383" w:rsidP="009459C3">
            <w:pPr>
              <w:rPr>
                <w:rFonts w:ascii="Arial" w:hAnsi="Arial" w:cs="Arial"/>
              </w:rPr>
            </w:pPr>
          </w:p>
          <w:p w14:paraId="4EB0E85C" w14:textId="1355211A" w:rsidR="009459C3" w:rsidRPr="004C0363" w:rsidRDefault="000010CC" w:rsidP="009459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(Method Statement Template – Ref 240-126469599)</w:t>
            </w:r>
          </w:p>
        </w:tc>
        <w:tc>
          <w:tcPr>
            <w:tcW w:w="1275" w:type="dxa"/>
          </w:tcPr>
          <w:p w14:paraId="5624384E" w14:textId="3F12C301" w:rsidR="009459C3" w:rsidRPr="004C0363" w:rsidRDefault="009459C3" w:rsidP="009459C3">
            <w:pPr>
              <w:rPr>
                <w:rFonts w:ascii="Arial" w:hAnsi="Arial" w:cs="Arial"/>
              </w:rPr>
            </w:pPr>
            <w:r w:rsidRPr="004C0363">
              <w:rPr>
                <w:rFonts w:ascii="Arial" w:hAnsi="Arial" w:cs="Arial"/>
              </w:rPr>
              <w:t>1</w:t>
            </w:r>
          </w:p>
        </w:tc>
      </w:tr>
      <w:tr w:rsidR="009459C3" w:rsidRPr="004C0363" w14:paraId="79D637FC" w14:textId="4690E0D4" w:rsidTr="00ED0E08">
        <w:tc>
          <w:tcPr>
            <w:tcW w:w="4678" w:type="dxa"/>
            <w:vMerge/>
          </w:tcPr>
          <w:p w14:paraId="67504670" w14:textId="77777777" w:rsidR="009459C3" w:rsidRPr="004C0363" w:rsidRDefault="009459C3" w:rsidP="009459C3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B25CF" w14:textId="6A1704B2" w:rsidR="009459C3" w:rsidRPr="004C0363" w:rsidRDefault="009459C3" w:rsidP="009459C3">
            <w:pPr>
              <w:rPr>
                <w:rFonts w:ascii="Arial" w:hAnsi="Arial" w:cs="Arial"/>
              </w:rPr>
            </w:pPr>
            <w:r w:rsidRPr="004C0363">
              <w:rPr>
                <w:rFonts w:ascii="Arial" w:hAnsi="Arial" w:cs="Arial"/>
              </w:rPr>
              <w:t>A.2 Quality Policy Approved by top management.</w:t>
            </w:r>
          </w:p>
        </w:tc>
        <w:tc>
          <w:tcPr>
            <w:tcW w:w="1275" w:type="dxa"/>
          </w:tcPr>
          <w:p w14:paraId="3F0DEC59" w14:textId="4DCFD7CD" w:rsidR="009459C3" w:rsidRPr="004C0363" w:rsidRDefault="009459C3" w:rsidP="009459C3">
            <w:pPr>
              <w:rPr>
                <w:rFonts w:ascii="Arial" w:hAnsi="Arial" w:cs="Arial"/>
              </w:rPr>
            </w:pPr>
            <w:r w:rsidRPr="004C0363">
              <w:rPr>
                <w:rFonts w:ascii="Arial" w:hAnsi="Arial" w:cs="Arial"/>
              </w:rPr>
              <w:t>1</w:t>
            </w:r>
          </w:p>
        </w:tc>
      </w:tr>
      <w:tr w:rsidR="009459C3" w:rsidRPr="004C0363" w14:paraId="7374EA93" w14:textId="1430E92D" w:rsidTr="00ED0E08">
        <w:tc>
          <w:tcPr>
            <w:tcW w:w="4678" w:type="dxa"/>
            <w:vMerge/>
          </w:tcPr>
          <w:p w14:paraId="2A2EAAD2" w14:textId="77777777" w:rsidR="009459C3" w:rsidRPr="004C0363" w:rsidRDefault="009459C3" w:rsidP="009459C3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BFFE5" w14:textId="101BFEDA" w:rsidR="009459C3" w:rsidRPr="004C0363" w:rsidRDefault="009459C3" w:rsidP="009459C3">
            <w:pPr>
              <w:rPr>
                <w:rFonts w:ascii="Arial" w:hAnsi="Arial" w:cs="Arial"/>
              </w:rPr>
            </w:pPr>
            <w:r w:rsidRPr="004C0363">
              <w:rPr>
                <w:rFonts w:ascii="Arial" w:hAnsi="Arial" w:cs="Arial"/>
              </w:rPr>
              <w:t>A.3 Quality Objectives Approved by top management.</w:t>
            </w:r>
          </w:p>
        </w:tc>
        <w:tc>
          <w:tcPr>
            <w:tcW w:w="1275" w:type="dxa"/>
          </w:tcPr>
          <w:p w14:paraId="336E2AD5" w14:textId="3996B687" w:rsidR="009459C3" w:rsidRPr="004C0363" w:rsidRDefault="009459C3" w:rsidP="009459C3">
            <w:pPr>
              <w:rPr>
                <w:rFonts w:ascii="Arial" w:hAnsi="Arial" w:cs="Arial"/>
              </w:rPr>
            </w:pPr>
            <w:r w:rsidRPr="004C0363">
              <w:rPr>
                <w:rFonts w:ascii="Arial" w:hAnsi="Arial" w:cs="Arial"/>
              </w:rPr>
              <w:t>1</w:t>
            </w:r>
          </w:p>
        </w:tc>
      </w:tr>
      <w:tr w:rsidR="008D1063" w:rsidRPr="004C0363" w14:paraId="334D489D" w14:textId="0CCA9E2A" w:rsidTr="00DC7F0A">
        <w:tc>
          <w:tcPr>
            <w:tcW w:w="9498" w:type="dxa"/>
            <w:gridSpan w:val="2"/>
          </w:tcPr>
          <w:p w14:paraId="25366855" w14:textId="47558A03" w:rsidR="008D1063" w:rsidRPr="004C0363" w:rsidRDefault="00CF5BF8" w:rsidP="009459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Section A Score</w:t>
            </w:r>
          </w:p>
        </w:tc>
        <w:tc>
          <w:tcPr>
            <w:tcW w:w="1275" w:type="dxa"/>
          </w:tcPr>
          <w:p w14:paraId="54226389" w14:textId="0FCF7AA2" w:rsidR="008D1063" w:rsidRPr="004C0363" w:rsidRDefault="00313763" w:rsidP="009459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9459C3" w:rsidRPr="004C0363" w14:paraId="2D676961" w14:textId="4651540A" w:rsidTr="00CB5429">
        <w:tc>
          <w:tcPr>
            <w:tcW w:w="4678" w:type="dxa"/>
            <w:vMerge w:val="restart"/>
          </w:tcPr>
          <w:p w14:paraId="36E790AB" w14:textId="32430F13" w:rsidR="009459C3" w:rsidRPr="004C0363" w:rsidRDefault="009459C3" w:rsidP="009459C3">
            <w:pPr>
              <w:rPr>
                <w:rFonts w:ascii="Arial" w:hAnsi="Arial" w:cs="Arial"/>
                <w:b/>
                <w:bCs/>
              </w:rPr>
            </w:pPr>
            <w:r w:rsidRPr="004C0363">
              <w:rPr>
                <w:rFonts w:ascii="Arial" w:hAnsi="Arial" w:cs="Arial"/>
                <w:b/>
                <w:bCs/>
              </w:rPr>
              <w:t>SECTION B:    Evidence of QMS in operation (Tender Quality Requirements -Ref 240-105658000)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5BD98" w14:textId="6CFE6A91" w:rsidR="009459C3" w:rsidRPr="004C0363" w:rsidRDefault="009459C3" w:rsidP="009459C3">
            <w:pPr>
              <w:rPr>
                <w:rFonts w:ascii="Arial" w:hAnsi="Arial" w:cs="Arial"/>
              </w:rPr>
            </w:pPr>
            <w:r w:rsidRPr="004C0363">
              <w:rPr>
                <w:rFonts w:ascii="Arial" w:hAnsi="Arial" w:cs="Arial"/>
              </w:rPr>
              <w:t xml:space="preserve">B.1 Documented information for defined roles, responsibilities and authorities - Organization chart and Responsibility matrix (must include but not limited to quality management function/role) </w:t>
            </w:r>
            <w:r w:rsidRPr="004C0363">
              <w:rPr>
                <w:rFonts w:ascii="Arial" w:hAnsi="Arial" w:cs="Arial"/>
              </w:rPr>
              <w:br/>
              <w:t xml:space="preserve">(Clause 5.3 of ISO 9001:2015) 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11D23C" w14:textId="774B22BA" w:rsidR="009459C3" w:rsidRPr="004C0363" w:rsidRDefault="009459C3" w:rsidP="009459C3">
            <w:pPr>
              <w:rPr>
                <w:rFonts w:ascii="Arial" w:hAnsi="Arial" w:cs="Arial"/>
              </w:rPr>
            </w:pPr>
            <w:r w:rsidRPr="004C0363">
              <w:rPr>
                <w:rFonts w:ascii="Arial" w:hAnsi="Arial" w:cs="Arial"/>
                <w:color w:val="000000"/>
              </w:rPr>
              <w:t>1</w:t>
            </w:r>
          </w:p>
        </w:tc>
      </w:tr>
      <w:tr w:rsidR="009459C3" w:rsidRPr="004C0363" w14:paraId="7A4BC489" w14:textId="7BBB1006" w:rsidTr="00CB5429">
        <w:tc>
          <w:tcPr>
            <w:tcW w:w="4678" w:type="dxa"/>
            <w:vMerge/>
          </w:tcPr>
          <w:p w14:paraId="73427D23" w14:textId="77777777" w:rsidR="009459C3" w:rsidRPr="004C0363" w:rsidRDefault="009459C3" w:rsidP="009459C3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151A3" w14:textId="23FA97B1" w:rsidR="00394383" w:rsidRDefault="009459C3" w:rsidP="009459C3">
            <w:pPr>
              <w:rPr>
                <w:rFonts w:ascii="Arial" w:hAnsi="Arial" w:cs="Arial"/>
              </w:rPr>
            </w:pPr>
            <w:r w:rsidRPr="004C0363">
              <w:rPr>
                <w:rFonts w:ascii="Arial" w:hAnsi="Arial" w:cs="Arial"/>
              </w:rPr>
              <w:t xml:space="preserve">B.2 Documented information for Control of Externally Provided Processes, Products and Services - Must include criteria for evaluation, selection, monitoring of performance, and re-evaluation of external providers </w:t>
            </w:r>
          </w:p>
          <w:p w14:paraId="35FC4556" w14:textId="346AEA6A" w:rsidR="00394383" w:rsidRDefault="00394383" w:rsidP="009459C3">
            <w:pPr>
              <w:rPr>
                <w:rFonts w:ascii="Arial" w:hAnsi="Arial" w:cs="Arial"/>
              </w:rPr>
            </w:pPr>
          </w:p>
          <w:p w14:paraId="5E927A4E" w14:textId="135E1135" w:rsidR="00394383" w:rsidRDefault="000C58A2" w:rsidP="009459C3">
            <w:pPr>
              <w:rPr>
                <w:rFonts w:ascii="Arial" w:hAnsi="Arial" w:cs="Arial"/>
                <w:i/>
                <w:iCs/>
              </w:rPr>
            </w:pPr>
            <w:r w:rsidRPr="000C58A2">
              <w:rPr>
                <w:rFonts w:ascii="Arial" w:hAnsi="Arial" w:cs="Arial"/>
                <w:i/>
                <w:iCs/>
              </w:rPr>
              <w:t>(Provide a copy of process/procedure regarding the assessment, selection, management and auditing of suppliers and subcontractors with supporting evidence (reports or records of how his process was implemented)</w:t>
            </w:r>
          </w:p>
          <w:p w14:paraId="1AC6DEB2" w14:textId="77777777" w:rsidR="000C58A2" w:rsidRPr="000C58A2" w:rsidRDefault="000C58A2" w:rsidP="009459C3">
            <w:pPr>
              <w:rPr>
                <w:rFonts w:ascii="Arial" w:hAnsi="Arial" w:cs="Arial"/>
                <w:i/>
                <w:iCs/>
              </w:rPr>
            </w:pPr>
          </w:p>
          <w:p w14:paraId="58C78BD1" w14:textId="29FCB402" w:rsidR="009459C3" w:rsidRPr="004C0363" w:rsidRDefault="009459C3" w:rsidP="009459C3">
            <w:pPr>
              <w:rPr>
                <w:rFonts w:ascii="Arial" w:hAnsi="Arial" w:cs="Arial"/>
              </w:rPr>
            </w:pPr>
            <w:r w:rsidRPr="004C0363">
              <w:rPr>
                <w:rFonts w:ascii="Arial" w:hAnsi="Arial" w:cs="Arial"/>
              </w:rPr>
              <w:t>(Clause 8.4 of ISO 9001:2015)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62BA47" w14:textId="06BFDA83" w:rsidR="009459C3" w:rsidRPr="004C0363" w:rsidRDefault="009459C3" w:rsidP="009459C3">
            <w:pPr>
              <w:rPr>
                <w:rFonts w:ascii="Arial" w:hAnsi="Arial" w:cs="Arial"/>
              </w:rPr>
            </w:pPr>
            <w:r w:rsidRPr="004C0363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D1063" w:rsidRPr="004C0363" w14:paraId="59808536" w14:textId="2F95419A" w:rsidTr="00215467">
        <w:trPr>
          <w:trHeight w:val="547"/>
        </w:trPr>
        <w:tc>
          <w:tcPr>
            <w:tcW w:w="9498" w:type="dxa"/>
            <w:gridSpan w:val="2"/>
          </w:tcPr>
          <w:p w14:paraId="3DC213DB" w14:textId="78E1B9E1" w:rsidR="008D1063" w:rsidRPr="004C0363" w:rsidRDefault="00CF5BF8" w:rsidP="009459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Section B Score</w:t>
            </w:r>
          </w:p>
        </w:tc>
        <w:tc>
          <w:tcPr>
            <w:tcW w:w="1275" w:type="dxa"/>
          </w:tcPr>
          <w:p w14:paraId="0C028279" w14:textId="379C7EF7" w:rsidR="008D1063" w:rsidRPr="004C0363" w:rsidRDefault="00CF5BF8" w:rsidP="009459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9459C3" w:rsidRPr="004C0363" w14:paraId="337B4885" w14:textId="4FD8C80D" w:rsidTr="007A7EF7">
        <w:tc>
          <w:tcPr>
            <w:tcW w:w="4678" w:type="dxa"/>
            <w:vMerge w:val="restart"/>
          </w:tcPr>
          <w:p w14:paraId="01A9089C" w14:textId="77777777" w:rsidR="009459C3" w:rsidRPr="004C0363" w:rsidRDefault="009459C3" w:rsidP="009459C3">
            <w:pPr>
              <w:rPr>
                <w:rFonts w:ascii="Arial" w:hAnsi="Arial" w:cs="Arial"/>
                <w:b/>
                <w:bCs/>
              </w:rPr>
            </w:pPr>
            <w:r w:rsidRPr="004C0363">
              <w:rPr>
                <w:rFonts w:ascii="Arial" w:hAnsi="Arial" w:cs="Arial"/>
                <w:b/>
                <w:bCs/>
              </w:rPr>
              <w:t>SECTION E: User defined additional Requirements &amp; miscellaneous (Ref 240-105658000)</w:t>
            </w:r>
            <w:r w:rsidRPr="004C0363">
              <w:rPr>
                <w:rFonts w:ascii="Arial" w:hAnsi="Arial" w:cs="Arial"/>
                <w:b/>
                <w:bCs/>
              </w:rPr>
              <w:tab/>
            </w:r>
            <w:r w:rsidRPr="004C0363">
              <w:rPr>
                <w:rFonts w:ascii="Arial" w:hAnsi="Arial" w:cs="Arial"/>
                <w:b/>
                <w:bCs/>
              </w:rPr>
              <w:tab/>
            </w:r>
            <w:r w:rsidRPr="004C0363">
              <w:rPr>
                <w:rFonts w:ascii="Arial" w:hAnsi="Arial" w:cs="Arial"/>
                <w:b/>
                <w:bCs/>
              </w:rPr>
              <w:tab/>
            </w:r>
            <w:r w:rsidRPr="004C0363">
              <w:rPr>
                <w:rFonts w:ascii="Arial" w:hAnsi="Arial" w:cs="Arial"/>
                <w:b/>
                <w:bCs/>
              </w:rPr>
              <w:tab/>
            </w:r>
            <w:r w:rsidRPr="004C0363">
              <w:rPr>
                <w:rFonts w:ascii="Arial" w:hAnsi="Arial" w:cs="Arial"/>
                <w:b/>
                <w:bCs/>
              </w:rPr>
              <w:tab/>
            </w:r>
          </w:p>
          <w:p w14:paraId="3CF0E351" w14:textId="4CBBFAD6" w:rsidR="009459C3" w:rsidRPr="004C0363" w:rsidRDefault="009459C3" w:rsidP="009459C3">
            <w:pPr>
              <w:rPr>
                <w:rFonts w:ascii="Arial" w:hAnsi="Arial" w:cs="Arial"/>
              </w:rPr>
            </w:pPr>
            <w:r w:rsidRPr="004C0363">
              <w:rPr>
                <w:rFonts w:ascii="Arial" w:hAnsi="Arial" w:cs="Arial"/>
              </w:rPr>
              <w:t>Customer specific requirements &amp; other standards and required can be listed and evaluated here</w:t>
            </w:r>
            <w:r w:rsidRPr="004C0363">
              <w:rPr>
                <w:rFonts w:ascii="Arial" w:hAnsi="Arial" w:cs="Arial"/>
              </w:rPr>
              <w:tab/>
            </w:r>
            <w:r w:rsidRPr="004C0363">
              <w:rPr>
                <w:rFonts w:ascii="Arial" w:hAnsi="Arial" w:cs="Arial"/>
              </w:rPr>
              <w:tab/>
            </w:r>
            <w:r w:rsidRPr="004C0363">
              <w:rPr>
                <w:rFonts w:ascii="Arial" w:hAnsi="Arial" w:cs="Arial"/>
              </w:rPr>
              <w:tab/>
            </w:r>
            <w:r w:rsidRPr="004C0363">
              <w:rPr>
                <w:rFonts w:ascii="Arial" w:hAnsi="Arial" w:cs="Arial"/>
              </w:rPr>
              <w:tab/>
            </w:r>
            <w:r w:rsidRPr="004C0363">
              <w:rPr>
                <w:rFonts w:ascii="Arial" w:hAnsi="Arial" w:cs="Arial"/>
              </w:rPr>
              <w:tab/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7F605" w14:textId="77777777" w:rsidR="009459C3" w:rsidRDefault="009459C3" w:rsidP="009459C3">
            <w:pPr>
              <w:rPr>
                <w:rFonts w:ascii="Arial" w:hAnsi="Arial" w:cs="Arial"/>
                <w:color w:val="000000"/>
              </w:rPr>
            </w:pPr>
            <w:r w:rsidRPr="004C0363">
              <w:rPr>
                <w:rFonts w:ascii="Arial" w:hAnsi="Arial" w:cs="Arial"/>
                <w:color w:val="000000"/>
              </w:rPr>
              <w:t>E.1 Form A is completed and signed.</w:t>
            </w:r>
          </w:p>
          <w:p w14:paraId="4E32459A" w14:textId="77777777" w:rsidR="007B214F" w:rsidRDefault="007B214F" w:rsidP="009459C3">
            <w:pPr>
              <w:rPr>
                <w:rFonts w:ascii="Arial" w:hAnsi="Arial" w:cs="Arial"/>
              </w:rPr>
            </w:pPr>
          </w:p>
          <w:p w14:paraId="004D607D" w14:textId="30BA99D0" w:rsidR="007B214F" w:rsidRPr="004C0363" w:rsidRDefault="007B214F" w:rsidP="009459C3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A7F6A99" w14:textId="01AB867A" w:rsidR="009459C3" w:rsidRPr="004C0363" w:rsidRDefault="009459C3" w:rsidP="009459C3">
            <w:pPr>
              <w:rPr>
                <w:rFonts w:ascii="Arial" w:hAnsi="Arial" w:cs="Arial"/>
              </w:rPr>
            </w:pPr>
            <w:r w:rsidRPr="004C0363">
              <w:rPr>
                <w:rFonts w:ascii="Arial" w:hAnsi="Arial" w:cs="Arial"/>
                <w:color w:val="000000"/>
              </w:rPr>
              <w:t>1</w:t>
            </w:r>
          </w:p>
        </w:tc>
      </w:tr>
      <w:tr w:rsidR="009459C3" w:rsidRPr="004C0363" w14:paraId="450780E9" w14:textId="15293B30" w:rsidTr="00816E93">
        <w:tc>
          <w:tcPr>
            <w:tcW w:w="4678" w:type="dxa"/>
            <w:vMerge/>
          </w:tcPr>
          <w:p w14:paraId="402163F8" w14:textId="77777777" w:rsidR="009459C3" w:rsidRPr="004C0363" w:rsidRDefault="009459C3" w:rsidP="009459C3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BCB1F" w14:textId="053242C3" w:rsidR="002D48C9" w:rsidRDefault="002D48C9" w:rsidP="002D48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E.2 </w:t>
            </w:r>
            <w:r w:rsidRPr="004C0363">
              <w:rPr>
                <w:rFonts w:ascii="Arial" w:hAnsi="Arial" w:cs="Arial"/>
              </w:rPr>
              <w:t>Draft Contract/Project Quality Plan</w:t>
            </w:r>
            <w:r>
              <w:rPr>
                <w:rFonts w:ascii="Arial" w:hAnsi="Arial" w:cs="Arial"/>
              </w:rPr>
              <w:t xml:space="preserve"> outlining how the Product will be delivered.</w:t>
            </w:r>
          </w:p>
          <w:p w14:paraId="5C04F3BD" w14:textId="3A1E0741" w:rsidR="009C1299" w:rsidRPr="008535FC" w:rsidRDefault="009C1299" w:rsidP="009459C3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D05E7A" w14:textId="4539F23F" w:rsidR="009459C3" w:rsidRPr="004C0363" w:rsidRDefault="002D48C9" w:rsidP="009459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8D1063" w:rsidRPr="004C0363" w14:paraId="0F46FBD3" w14:textId="77777777" w:rsidTr="00816E93">
        <w:tc>
          <w:tcPr>
            <w:tcW w:w="9498" w:type="dxa"/>
            <w:gridSpan w:val="2"/>
            <w:tcBorders>
              <w:right w:val="single" w:sz="4" w:space="0" w:color="auto"/>
            </w:tcBorders>
          </w:tcPr>
          <w:p w14:paraId="5445AC0D" w14:textId="476DCDD6" w:rsidR="008D1063" w:rsidRPr="004C0363" w:rsidRDefault="00242F73" w:rsidP="009459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Section E Score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E6408C" w14:textId="6E83D67A" w:rsidR="008D1063" w:rsidRPr="004C0363" w:rsidRDefault="002D48C9" w:rsidP="009459C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</w:tr>
    </w:tbl>
    <w:p w14:paraId="2F0B863D" w14:textId="77777777" w:rsidR="008344B2" w:rsidRPr="004C0363" w:rsidRDefault="008344B2">
      <w:pPr>
        <w:rPr>
          <w:rFonts w:ascii="Arial" w:hAnsi="Arial" w:cs="Arial"/>
        </w:rPr>
      </w:pPr>
    </w:p>
    <w:sectPr w:rsidR="008344B2" w:rsidRPr="004C03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D48"/>
    <w:rsid w:val="000010CC"/>
    <w:rsid w:val="000C58A2"/>
    <w:rsid w:val="000F7BA3"/>
    <w:rsid w:val="0012627B"/>
    <w:rsid w:val="0013590E"/>
    <w:rsid w:val="001D21AF"/>
    <w:rsid w:val="00215467"/>
    <w:rsid w:val="00242F73"/>
    <w:rsid w:val="002D48C9"/>
    <w:rsid w:val="00313763"/>
    <w:rsid w:val="00394383"/>
    <w:rsid w:val="00481D48"/>
    <w:rsid w:val="004C0363"/>
    <w:rsid w:val="004C465C"/>
    <w:rsid w:val="005349F6"/>
    <w:rsid w:val="0063197C"/>
    <w:rsid w:val="006F6458"/>
    <w:rsid w:val="007A28A2"/>
    <w:rsid w:val="007B214F"/>
    <w:rsid w:val="008169E8"/>
    <w:rsid w:val="00816E93"/>
    <w:rsid w:val="008344B2"/>
    <w:rsid w:val="008535FC"/>
    <w:rsid w:val="008D1063"/>
    <w:rsid w:val="008E77FC"/>
    <w:rsid w:val="009459C3"/>
    <w:rsid w:val="009747D2"/>
    <w:rsid w:val="009C1299"/>
    <w:rsid w:val="00C973E6"/>
    <w:rsid w:val="00CF5BF8"/>
    <w:rsid w:val="00CF724D"/>
    <w:rsid w:val="00D56BDC"/>
    <w:rsid w:val="00DB7278"/>
    <w:rsid w:val="00E32419"/>
    <w:rsid w:val="00FA5E52"/>
    <w:rsid w:val="00FF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5FABC"/>
  <w15:chartTrackingRefBased/>
  <w15:docId w15:val="{C6C4A8C7-1A68-4B37-AE1B-1E904C4CD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1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7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4AFD4-B1D0-4E9F-A196-BC0307F52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Ludwig Louw</dc:creator>
  <cp:keywords/>
  <dc:description/>
  <cp:lastModifiedBy>Andani Muthelo</cp:lastModifiedBy>
  <cp:revision>45</cp:revision>
  <dcterms:created xsi:type="dcterms:W3CDTF">2023-07-04T09:07:00Z</dcterms:created>
  <dcterms:modified xsi:type="dcterms:W3CDTF">2025-07-24T06:00:00Z</dcterms:modified>
</cp:coreProperties>
</file>